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Pr="00EE4723" w:rsidRDefault="00011F07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011F07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011F07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9D47AC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 w:rsidR="009D47AC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спецификация в приложении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ED23C4" w:rsidRPr="000A147D" w:rsidRDefault="009D47AC" w:rsidP="00F50825">
            <w:pPr>
              <w:spacing w:before="120"/>
              <w:rPr>
                <w:lang w:val="uk-UA"/>
              </w:rPr>
            </w:pPr>
            <w:hyperlink r:id="rId15" w:history="1">
              <w:r w:rsidRPr="009D47AC">
                <w:rPr>
                  <w:rStyle w:val="a8"/>
                  <w:lang w:val="uk-UA"/>
                </w:rPr>
                <w:t>Specification_two-hand operating console.xlsx</w:t>
              </w:r>
            </w:hyperlink>
            <w:bookmarkStart w:id="33" w:name="_GoBack"/>
            <w:bookmarkEnd w:id="33"/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F07" w:rsidRDefault="00011F07" w:rsidP="000B2479">
      <w:r>
        <w:separator/>
      </w:r>
    </w:p>
  </w:endnote>
  <w:endnote w:type="continuationSeparator" w:id="0">
    <w:p w:rsidR="00011F07" w:rsidRDefault="00011F0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9D47AC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9D47AC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9D47A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9D47A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F07" w:rsidRDefault="00011F07" w:rsidP="000B2479">
      <w:r>
        <w:separator/>
      </w:r>
    </w:p>
  </w:footnote>
  <w:footnote w:type="continuationSeparator" w:id="0">
    <w:p w:rsidR="00011F07" w:rsidRDefault="00011F0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11F07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D47A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11F07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11F07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A37DE"/>
    <w:rsid w:val="001C098C"/>
    <w:rsid w:val="001D24DB"/>
    <w:rsid w:val="001E367A"/>
    <w:rsid w:val="00207232"/>
    <w:rsid w:val="0020732B"/>
    <w:rsid w:val="002163D7"/>
    <w:rsid w:val="002169C2"/>
    <w:rsid w:val="00216EB6"/>
    <w:rsid w:val="002221D5"/>
    <w:rsid w:val="00225341"/>
    <w:rsid w:val="00247F22"/>
    <w:rsid w:val="00251F58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D47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84242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Specification_two-hand%20operating%20console.xlsx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920E-862B-4F43-8FC9-2D52479E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61</cp:revision>
  <cp:lastPrinted>2015-03-10T10:37:00Z</cp:lastPrinted>
  <dcterms:created xsi:type="dcterms:W3CDTF">2015-03-06T13:15:00Z</dcterms:created>
  <dcterms:modified xsi:type="dcterms:W3CDTF">2019-03-13T10:48:00Z</dcterms:modified>
</cp:coreProperties>
</file>